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/>
      </w:pPr>
      <w:r>
        <w:rPr/>
        <w:t>ACUERDO DE CONVIVENCIA</w:t>
      </w:r>
    </w:p>
    <w:p>
      <w:pPr>
        <w:pStyle w:val="Normal"/>
        <w:rPr/>
      </w:pPr>
      <w:r>
        <w:rPr>
          <w:b/>
        </w:rPr>
        <w:t xml:space="preserve">Nombre y apellidos: </w:t>
      </w:r>
      <w:r>
        <w:rPr/>
        <w:t>______________________________________________</w:t>
        <w:br/>
      </w:r>
      <w:r>
        <w:rPr>
          <w:b/>
        </w:rPr>
        <w:t xml:space="preserve">Vivienda situada en: </w:t>
      </w:r>
      <w:r>
        <w:rPr/>
        <w:t>______________________________________________</w:t>
      </w:r>
    </w:p>
    <w:p>
      <w:pPr>
        <w:pStyle w:val="Normal"/>
        <w:rPr/>
      </w:pPr>
      <w:r>
        <w:rPr/>
        <w:t>Las personas que comparten la vivienda indicada anteriormente se comprometen voluntariamente a respetar las siguientes normas de convivencia:</w:t>
      </w:r>
    </w:p>
    <w:p>
      <w:pPr>
        <w:pStyle w:val="ListBullet"/>
        <w:numPr>
          <w:ilvl w:val="0"/>
          <w:numId w:val="1"/>
        </w:numPr>
        <w:rPr/>
      </w:pPr>
      <w:r>
        <w:rPr/>
        <w:t>Pagar puntualmente el alquiler y los suministros (agua, electricidad, mantenimiento, etc.) según el porcentaje establecido en el contrato, así como cualquier otro gasto compartido debidamente justificado.</w:t>
      </w:r>
    </w:p>
    <w:p>
      <w:pPr>
        <w:pStyle w:val="ListBullet"/>
        <w:numPr>
          <w:ilvl w:val="0"/>
          <w:numId w:val="1"/>
        </w:numPr>
        <w:rPr/>
      </w:pPr>
      <w:r>
        <w:rPr/>
        <w:t>Abonar los gastos extraordinarios aprobados por unanimidad (mobiliario, celebraciones comunes u otros gastos compartidos).</w:t>
      </w:r>
    </w:p>
    <w:p>
      <w:pPr>
        <w:pStyle w:val="ListBullet"/>
        <w:numPr>
          <w:ilvl w:val="0"/>
          <w:numId w:val="1"/>
        </w:numPr>
        <w:rPr/>
      </w:pPr>
      <w:r>
        <w:rPr/>
        <w:t>Utilizar la vivienda de forma adecuada, responsable y respetuosa.</w:t>
      </w:r>
    </w:p>
    <w:p>
      <w:pPr>
        <w:pStyle w:val="ListBullet"/>
        <w:numPr>
          <w:ilvl w:val="0"/>
          <w:numId w:val="1"/>
        </w:numPr>
        <w:rPr/>
      </w:pPr>
      <w:r>
        <w:rPr/>
        <w:t>No dañar intencionadamente bienes comunes ni pertenencias de otros residentes.</w:t>
      </w:r>
    </w:p>
    <w:p>
      <w:pPr>
        <w:pStyle w:val="ListBullet"/>
        <w:numPr>
          <w:ilvl w:val="0"/>
          <w:numId w:val="1"/>
        </w:numPr>
        <w:rPr/>
      </w:pPr>
      <w:r>
        <w:rPr/>
        <w:t>Reparar, sustituir o reembolsar cualquier bien común o ajeno que haya sido dañado accidentalmente.</w:t>
      </w:r>
    </w:p>
    <w:p>
      <w:pPr>
        <w:pStyle w:val="ListBullet"/>
        <w:numPr>
          <w:ilvl w:val="0"/>
          <w:numId w:val="1"/>
        </w:numPr>
        <w:rPr/>
      </w:pPr>
      <w:r>
        <w:rPr/>
        <w:t>No organizar fiestas más de _____ días al mes.</w:t>
      </w:r>
    </w:p>
    <w:p>
      <w:pPr>
        <w:pStyle w:val="ListBullet"/>
        <w:numPr>
          <w:ilvl w:val="0"/>
          <w:numId w:val="1"/>
        </w:numPr>
        <w:rPr/>
      </w:pPr>
      <w:r>
        <w:rPr/>
        <w:t>En caso de alojar temporalmente a una persona ajena a la vivienda durante más de _____ mes(es), contribuir con la parte adicional de gastos que acuerden los convivientes.</w:t>
      </w:r>
    </w:p>
    <w:p>
      <w:pPr>
        <w:pStyle w:val="ListBullet"/>
        <w:numPr>
          <w:ilvl w:val="0"/>
          <w:numId w:val="1"/>
        </w:numPr>
        <w:rPr/>
      </w:pPr>
      <w:r>
        <w:rPr/>
        <w:t>Respetar la privacidad de los demás y no acceder a habitaciones ajenas sin permiso, salvo situaciones de urgencia.</w:t>
      </w:r>
    </w:p>
    <w:p>
      <w:pPr>
        <w:pStyle w:val="ListBullet"/>
        <w:numPr>
          <w:ilvl w:val="0"/>
          <w:numId w:val="1"/>
        </w:numPr>
        <w:rPr/>
      </w:pPr>
      <w:r>
        <w:rPr/>
        <w:t>No introducir objetos o sustancias ilícitas en la vivienda.</w:t>
      </w:r>
    </w:p>
    <w:p>
      <w:pPr>
        <w:pStyle w:val="ListBullet"/>
        <w:numPr>
          <w:ilvl w:val="0"/>
          <w:numId w:val="1"/>
        </w:numPr>
        <w:rPr/>
      </w:pPr>
      <w:r>
        <w:rPr/>
        <w:t>Mantener un trato respetuoso, evitando cualquier conducta violenta, intimidatoria o agresiva.</w:t>
      </w:r>
    </w:p>
    <w:p>
      <w:pPr>
        <w:pStyle w:val="ListBullet"/>
        <w:numPr>
          <w:ilvl w:val="0"/>
          <w:numId w:val="1"/>
        </w:numPr>
        <w:rPr/>
      </w:pPr>
      <w:r>
        <w:rPr/>
        <w:t>Respetar el horario de descanso entre las _____ y las _____ horas, evitando ruidos o molestias innecesarias.</w:t>
      </w:r>
    </w:p>
    <w:p>
      <w:pPr>
        <w:pStyle w:val="Heading2"/>
        <w:rPr/>
      </w:pPr>
      <w:r>
        <w:rPr/>
        <w:t>Incumplimiento del acuerdo</w:t>
      </w:r>
    </w:p>
    <w:p>
      <w:pPr>
        <w:pStyle w:val="Normal"/>
        <w:rPr/>
      </w:pPr>
      <w:r>
        <w:rPr/>
        <w:t>El incumplimiento reiterado o grave de estas normas podrá dar lugar a la expulsión de la vivienda compartida. La decisión será sometida a votación entre los convivientes y, si resulta aprobada por mayoría, se notificará por escrito a la persona afectada.</w:t>
      </w:r>
    </w:p>
    <w:p>
      <w:pPr>
        <w:pStyle w:val="Normal"/>
        <w:rPr/>
      </w:pPr>
      <w:r>
        <w:rPr/>
        <w:t>Cuando proceda, podrá realizarse un apercibimiento previo. Si transcurrido el plazo de __________ la situación persiste, podrá acordarse la expulsión definitiva, notificándose igualmente por escrito.</w:t>
      </w:r>
    </w:p>
    <w:p>
      <w:pPr>
        <w:pStyle w:val="Normal"/>
        <w:rPr/>
      </w:pPr>
      <w:r>
        <w:rPr/>
      </w:r>
    </w:p>
    <w:tbl>
      <w:tblPr>
        <w:tblStyle w:val="TableGrid"/>
        <w:tblW w:w="102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5120"/>
        <w:gridCol w:w="5120"/>
      </w:tblGrid>
      <w:tr>
        <w:trPr/>
        <w:tc>
          <w:tcPr>
            <w:tcW w:w="51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Fecha</w:t>
            </w:r>
          </w:p>
        </w:tc>
        <w:tc>
          <w:tcPr>
            <w:tcW w:w="51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Firma(s)</w:t>
            </w:r>
          </w:p>
        </w:tc>
      </w:tr>
      <w:tr>
        <w:trPr/>
        <w:tc>
          <w:tcPr>
            <w:tcW w:w="51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________________</w:t>
            </w:r>
          </w:p>
        </w:tc>
        <w:tc>
          <w:tcPr>
            <w:tcW w:w="51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br/>
              <w:br/>
              <w:t>______________________________</w:t>
            </w:r>
          </w:p>
        </w:tc>
      </w:tr>
    </w:tbl>
    <w:sectPr>
      <w:type w:val="nextPage"/>
      <w:pgSz w:w="12240" w:h="15840"/>
      <w:pgMar w:left="1000" w:right="1000" w:gutter="0" w:header="0" w:top="1000" w:footer="0" w:bottom="10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libri" w:hAnsi="Calibri" w:eastAsia="Calibri" w:cs="" w:cstheme="minorBid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LibreOffice/26.2.4.2$Windows_X86_64 LibreOffice_project/0229ac93fcf0d7cbc6376066c6f35021cef002dc</Application>
  <AppVersion>15.0000</AppVersion>
  <Pages>1</Pages>
  <Words>278</Words>
  <Characters>1757</Characters>
  <CharactersWithSpaces>2005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es-ES</dc:language>
  <cp:lastModifiedBy/>
  <dcterms:modified xsi:type="dcterms:W3CDTF">2013-12-23T23:15:00Z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